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F" w:rsidRDefault="00AA4ACF" w:rsidP="00AA4A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3D7F">
        <w:rPr>
          <w:rFonts w:ascii="Times New Roman" w:hAnsi="Times New Roman" w:cs="Times New Roman"/>
          <w:b/>
          <w:sz w:val="28"/>
          <w:szCs w:val="24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</w:p>
    <w:p w:rsidR="00AA4ACF" w:rsidRPr="00E34677" w:rsidRDefault="00AA4ACF" w:rsidP="00AA4A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677">
        <w:rPr>
          <w:rFonts w:ascii="Times New Roman" w:hAnsi="Times New Roman" w:cs="Times New Roman"/>
          <w:b/>
          <w:sz w:val="28"/>
          <w:szCs w:val="24"/>
        </w:rPr>
        <w:t>ИНФОРМАЦИОННОЕ СООБЩЕНИЕ</w:t>
      </w:r>
    </w:p>
    <w:p w:rsidR="00AA4ACF" w:rsidRPr="00E34677" w:rsidRDefault="00AA4ACF" w:rsidP="00AA4ACF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34677">
        <w:rPr>
          <w:rFonts w:ascii="Times New Roman" w:hAnsi="Times New Roman" w:cs="Times New Roman"/>
          <w:sz w:val="28"/>
          <w:szCs w:val="24"/>
        </w:rPr>
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</w:r>
    </w:p>
    <w:p w:rsidR="00AA4ACF" w:rsidRPr="005B19FA" w:rsidRDefault="00AA4ACF" w:rsidP="00AA4A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2034B">
        <w:rPr>
          <w:rFonts w:ascii="Times New Roman" w:hAnsi="Times New Roman" w:cs="Times New Roman"/>
          <w:sz w:val="24"/>
          <w:szCs w:val="24"/>
        </w:rPr>
        <w:t>г. Алапаевск</w:t>
      </w:r>
      <w:r w:rsidRPr="006203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034B">
        <w:rPr>
          <w:rFonts w:ascii="Times New Roman" w:hAnsi="Times New Roman" w:cs="Times New Roman"/>
          <w:sz w:val="24"/>
          <w:szCs w:val="24"/>
        </w:rPr>
        <w:tab/>
      </w:r>
      <w:r w:rsidRPr="0062034B">
        <w:rPr>
          <w:rFonts w:ascii="Times New Roman" w:hAnsi="Times New Roman" w:cs="Times New Roman"/>
          <w:sz w:val="24"/>
          <w:szCs w:val="24"/>
        </w:rPr>
        <w:tab/>
      </w:r>
      <w:r w:rsidRPr="006203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04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4677">
        <w:rPr>
          <w:rFonts w:ascii="Times New Roman" w:hAnsi="Times New Roman" w:cs="Times New Roman"/>
          <w:sz w:val="24"/>
          <w:szCs w:val="24"/>
        </w:rPr>
        <w:t xml:space="preserve"> </w:t>
      </w:r>
      <w:r w:rsidR="00802DC6">
        <w:rPr>
          <w:rFonts w:ascii="Times New Roman" w:hAnsi="Times New Roman" w:cs="Times New Roman"/>
          <w:sz w:val="24"/>
          <w:szCs w:val="24"/>
        </w:rPr>
        <w:t>10.12</w:t>
      </w:r>
      <w:r w:rsidRPr="00E34677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Style w:val="a3"/>
        <w:tblpPr w:leftFromText="180" w:rightFromText="180" w:vertAnchor="text" w:horzAnchor="margin" w:tblpY="198"/>
        <w:tblW w:w="10269" w:type="dxa"/>
        <w:tblLook w:val="04A0" w:firstRow="1" w:lastRow="0" w:firstColumn="1" w:lastColumn="0" w:noHBand="0" w:noVBand="1"/>
      </w:tblPr>
      <w:tblGrid>
        <w:gridCol w:w="560"/>
        <w:gridCol w:w="2383"/>
        <w:gridCol w:w="7326"/>
      </w:tblGrid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AA4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Законодательное регулирование</w:t>
            </w:r>
          </w:p>
        </w:tc>
        <w:tc>
          <w:tcPr>
            <w:tcW w:w="7326" w:type="dxa"/>
          </w:tcPr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21.12.2001 № 178-ФЗ «О приватизации государственного и муниципального имущества»; 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Решение Думы муниципального образования Алапаевское от 28.07.2016 № 880 «Об утверждении Положения о приватизации муниципального имущества муниципального образования Алапаевское»;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Решение Думы муниципального образования Алапаевское от 31.08.2017 № 193 «Об утверждении Положения о порядке управления и распоряжения муниципальной собственностью муниципального образования Алапаевское»;</w:t>
            </w:r>
          </w:p>
          <w:p w:rsidR="00AA4ACF" w:rsidRPr="007E786C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2DC6">
              <w:rPr>
                <w:rFonts w:ascii="Times New Roman" w:hAnsi="Times New Roman" w:cs="Times New Roman"/>
                <w:sz w:val="24"/>
                <w:szCs w:val="24"/>
              </w:rPr>
              <w:t>Решение Думы муниципального образования Алапаевское от 29.08.2024 № 373  «</w:t>
            </w:r>
            <w:r w:rsidR="00802DC6" w:rsidRPr="00802DC6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Алапаевское на 2024 - 2025 годы</w:t>
            </w:r>
            <w:r w:rsidR="00802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00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муниципального образования Алапаевское от </w:t>
            </w:r>
            <w:r w:rsidR="00802D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2DC6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«О продаже имущества муниципального образования Алапаевское на аукционе»;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- Регламент электронной площадки «Сбербанк-АСТ» (размещен по адресу: </w:t>
            </w:r>
            <w:hyperlink r:id="rId6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https://utp.sberbank-ast.ru/Main/Notice/988/Reglament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AA4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свободного доступа неограниченного круга лиц к информации и приватизации</w:t>
            </w:r>
          </w:p>
        </w:tc>
        <w:tc>
          <w:tcPr>
            <w:tcW w:w="7326" w:type="dxa"/>
          </w:tcPr>
          <w:p w:rsidR="00AA4ACF" w:rsidRPr="003B042D" w:rsidRDefault="00AA4ACF" w:rsidP="00AA4A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 сайтом в сети «Интернет» для размещения информации о приватизации муниципального имущества,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</w:t>
            </w:r>
            <w:hyperlink r:id="rId7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https://torgi.gov.ru/new.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ACF" w:rsidRPr="003B042D" w:rsidRDefault="00AA4ACF" w:rsidP="00AA4A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Информация о приватизации муниципального имущества, указанная в настоящем информационном сообщении, дополнительно размещается на официальном сайте муниципального образования Алапаевское в сети «Интернет»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hyperlink r:id="rId8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https://alapaevskoe.ru/article/show/id/143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электронной площадке – универсальной торговой платформе ЗАО «Сбербанк-АСТ», размещенная на сайте </w:t>
            </w:r>
            <w:hyperlink r:id="rId9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1F2956" w:rsidRPr="003B042D" w:rsidTr="003B042D">
        <w:tc>
          <w:tcPr>
            <w:tcW w:w="560" w:type="dxa"/>
          </w:tcPr>
          <w:p w:rsidR="001F2956" w:rsidRPr="003B042D" w:rsidRDefault="001F2956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F2956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7326" w:type="dxa"/>
          </w:tcPr>
          <w:p w:rsidR="001F2956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ЗАО «Сбербанк-АСТ», владеющее сайтом http://utp.sberbank-ast.ru/AP в информационно-телекоммуникационной сети «Интернет». Место нахождения: 119435, г. Москва, Большой Саввинский переулок, д. 12, стр. 9 Адрес сайта: www.sberbank-ast.ru. Адрес электронной почты: info@sberbank-ast.ru. Тел.: +7(495)787-29-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 +7 (495) 787-29-99</w:t>
            </w:r>
          </w:p>
        </w:tc>
      </w:tr>
      <w:tr w:rsidR="008E0659" w:rsidRPr="003B042D" w:rsidTr="003B042D">
        <w:tc>
          <w:tcPr>
            <w:tcW w:w="560" w:type="dxa"/>
          </w:tcPr>
          <w:p w:rsidR="008E0659" w:rsidRPr="003B042D" w:rsidRDefault="008E0659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E0659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электронного аукциона и место подачи заявок</w:t>
            </w:r>
          </w:p>
        </w:tc>
        <w:tc>
          <w:tcPr>
            <w:tcW w:w="7326" w:type="dxa"/>
          </w:tcPr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– универсальная торговая платформа ЗАО «Сбербанк-АСТ», размещенная на сайте </w:t>
            </w:r>
            <w:hyperlink r:id="rId10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(торговая секция «приватизация, аренда и продажа прав»).</w:t>
            </w:r>
          </w:p>
        </w:tc>
      </w:tr>
      <w:tr w:rsidR="008E0659" w:rsidRPr="003B042D" w:rsidTr="003B042D">
        <w:tc>
          <w:tcPr>
            <w:tcW w:w="560" w:type="dxa"/>
          </w:tcPr>
          <w:p w:rsidR="008E0659" w:rsidRPr="003B042D" w:rsidRDefault="008E0659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E0659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7326" w:type="dxa"/>
          </w:tcPr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доступа к подаче заявки в электронной форме и участию в электронном аукционе Претендентам необходимо пройти процедуру регистрации на электронной площадке, которая проводится в соответствии с Регламентом Универсальной торговой платформы АО «Сбербанк-АСТ», размещенном по адресу: </w:t>
            </w:r>
            <w:hyperlink r:id="rId11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https://utp.sberbank-ast.ru/Main/Notice/988/Reglament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      </w:r>
          </w:p>
          <w:p w:rsidR="008E0659" w:rsidRPr="003B042D" w:rsidRDefault="008E0659" w:rsidP="008E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Регистрация на электронной площадке осуществляется без взимания платы.</w:t>
            </w:r>
          </w:p>
        </w:tc>
      </w:tr>
      <w:tr w:rsidR="001F2956" w:rsidRPr="003B042D" w:rsidTr="003B042D">
        <w:tc>
          <w:tcPr>
            <w:tcW w:w="560" w:type="dxa"/>
          </w:tcPr>
          <w:p w:rsidR="001F2956" w:rsidRPr="003B042D" w:rsidRDefault="001F2956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F2956" w:rsidRPr="003B042D" w:rsidRDefault="001F2956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имущества</w:t>
            </w:r>
          </w:p>
        </w:tc>
        <w:tc>
          <w:tcPr>
            <w:tcW w:w="7326" w:type="dxa"/>
          </w:tcPr>
          <w:p w:rsidR="001F2956" w:rsidRPr="003B042D" w:rsidRDefault="001F2956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Алапаевское</w:t>
            </w:r>
          </w:p>
        </w:tc>
      </w:tr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 /Продавец/</w:t>
            </w:r>
          </w:p>
        </w:tc>
        <w:tc>
          <w:tcPr>
            <w:tcW w:w="7326" w:type="dxa"/>
          </w:tcPr>
          <w:p w:rsidR="0054670D" w:rsidRPr="003B042D" w:rsidRDefault="00AA4ACF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Алапаевское. </w:t>
            </w:r>
          </w:p>
          <w:p w:rsidR="0054670D" w:rsidRPr="003B042D" w:rsidRDefault="0054670D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ИНН: 6601016077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ОГРН: 1116601000625</w:t>
            </w:r>
          </w:p>
          <w:p w:rsidR="00AA4ACF" w:rsidRPr="003B042D" w:rsidRDefault="00AA4ACF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624600, Свердловская область, г. Алапаевск, ул. Розы Люксембург, 31.</w:t>
            </w:r>
          </w:p>
          <w:p w:rsidR="0054670D" w:rsidRPr="003B042D" w:rsidRDefault="0054670D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624632, Свердловская область, Алапаевский район, поселок Заря, ул. Ленина, д.25.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участия отдельных категорий участников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Покупателем муниципального имущества могут быть любые физические и юридические лица (далее - претенденты) за исключением: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государственных и муниципальных унитарных предприятий, государственных и муниципальных учреждений;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проведения аукциона и полной информацией по продаваемому объекту, в том числе с проектом договора купли-продажи можно в рабочие дни с 08.00 до 17.00, пятница и предпраздничные дни - с 08.00 до 16.00 (обеденный перерыв с 12.00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12.48)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местному времени) по адресу: Свердловская область, город Алапаевск, ул. Розы Люксембург,</w:t>
            </w:r>
            <w:r w:rsidR="00D96F0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31, кабинет </w:t>
            </w:r>
            <w:r w:rsidR="00D96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лицо: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МИАГ – Константинова Юлия Андреевна, тел.(834346) 3-40-</w:t>
            </w:r>
            <w:r w:rsidR="00D96F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Форма заявки, проект договора купли-продажи прилагаются к настоящему информационному сообщению (Приложения №№ 2, 3, 4).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осмотра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Осмотр объектов продажи проводится 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согласованию с полномочными представителями Продавца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тел: (834346) 3-40-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самоуправления, принявший решение об условиях приватизации муниципального имущества, реквизиты указанного решения</w:t>
            </w:r>
          </w:p>
        </w:tc>
        <w:tc>
          <w:tcPr>
            <w:tcW w:w="7326" w:type="dxa"/>
          </w:tcPr>
          <w:p w:rsidR="003830F1" w:rsidRPr="003B042D" w:rsidRDefault="003830F1" w:rsidP="00C5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Алапаевское. Решение об условиях приватизации муниципального имущества – постановление Администрации муниципального образования Алапаевское </w:t>
            </w:r>
            <w:r w:rsidR="00543D7E">
              <w:t xml:space="preserve"> </w:t>
            </w:r>
            <w:r w:rsidR="00543D7E" w:rsidRPr="00543D7E">
              <w:rPr>
                <w:rFonts w:ascii="Times New Roman" w:hAnsi="Times New Roman" w:cs="Times New Roman"/>
                <w:sz w:val="24"/>
                <w:szCs w:val="24"/>
              </w:rPr>
              <w:t>от 02.12.2024 № 1593 «О продаже имущества муниципального образования Алапаевское на аукционе»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 информационному сообщению.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 муниципального имущества. Форма подачи предложений о цене имущества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форме, открытый по составу участников и открытый по форме подачи предложений о цене муниципального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продажи муниципального имущества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муниципального имущества указана в Приложении № 1 к настоящему информационному сообщению по каждому лоту отдельно.</w:t>
            </w: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(«шаг аукциона») составляет 5% от начальной (стартовой) цены объекта. Фиксированная сумма «шага аукциона» указана по каждому лоту отдельно в Приложении № 1 к настоящему информационному сообщению.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Оплата муниципального имущества покупателем производится в порядке и сроки, установленные договором купли-продажи муниципального  имущества, в срок не позднее 30 рабочих дней с момента подписания договора купли-продажи в размере цены,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установленной по итогам продажи, по банковским реквизитам, указанным в договоре купли-продажи.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покупателем для участия в аукционе в электронной форме, засчитывается в счет оплаты муниципального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задатка 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в электронной форме претендент вносит задаток в размере 10% начальной цены, указанной в информационном сообщении о продаже муниципального имущества.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муниципального имущества и сумма задатка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указана в Приложении № 1 к настоящему информационному сообщению по каждому лоту отдельно.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внесения 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      </w:r>
          </w:p>
          <w:p w:rsidR="003830F1" w:rsidRPr="00623F2C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Денежные средства в сумме задатка должны быть зачислены на лицевой счет </w:t>
            </w:r>
            <w:proofErr w:type="gramStart"/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  <w:proofErr w:type="gramEnd"/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Универсальной торговой площадке не позднее 00 часов 00 минут (по времени электронной площадки) дня определения участников торгов, указанного в извещении, а именно </w:t>
            </w:r>
            <w:r w:rsidR="00543D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3F2C"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3D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51B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Оператор программными средствами осуществляет блокирование денежных сре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умме задатка в момент подачи заявки на участие (при их наличии на лицевом счете Претендента на УТП) либо в 00 часов 00 минут  (по времени электронной площадки)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не поступлении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задатка от такого Претендента.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вносится претендентом лично платежом в валюте Российской Федерации и должен поступить на  счет указанный в пункте 1</w:t>
            </w:r>
            <w:r w:rsidR="0052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информационного сообщения.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Платежи по перечислению задатка для участия в торгах осуществляются в соответствии с Регламентом электронной площадки.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АО "Сбербанк-АСТ"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7707308480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КПП: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770401001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40702810300020038047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</w:p>
          <w:p w:rsidR="00C51F61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ПАО "СБЕРБАНК РОССИИ"                      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044525225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30101810400000000225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7E" w:rsidRPr="00543D7E" w:rsidRDefault="00543D7E" w:rsidP="0054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E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необходимо обязательно указать: «Задаток», ИНН плательщика, «Без НДС» либо «НДС не облагается».</w:t>
            </w:r>
          </w:p>
          <w:p w:rsidR="00543D7E" w:rsidRDefault="00543D7E" w:rsidP="0054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D7E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поступившие от третьих лиц не зачисляются</w:t>
            </w:r>
            <w:proofErr w:type="gramEnd"/>
            <w:r w:rsidRPr="0054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D7E" w:rsidRPr="00543D7E" w:rsidRDefault="00543D7E" w:rsidP="0054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D7E" w:rsidRPr="00543D7E" w:rsidRDefault="00543D7E" w:rsidP="0054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7E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платежного поручения приведен на электронной площадке по адресу: </w:t>
            </w:r>
            <w:hyperlink r:id="rId12" w:history="1">
              <w:r w:rsidRPr="00543D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http://utp.sberbank-ast.ru/AP/Notice/653/Requisites</w:t>
              </w:r>
            </w:hyperlink>
            <w:r w:rsidRPr="0054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Суммы задатков возвращаются участникам аукциона, за исключением его победителя, либо лица, признанного единственным участником аукциона, в случае, установленном в абзаце втором пункта 3 статьи 18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21.12.2001 № 178-ФЗ «О приватизации государственного и муниципального имущества», в течение пяти дней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итогов аукциона.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участникам аукциона, за исключением его победителя,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либо лица, признанного единственным участником аукциона, в случае, установленном в абзаце втором пункта 3 статьи 18  Федерального закона от 21.12.2001 № 178-ФЗ «О приватизации государственного и муниципального имущества», а также претендентам, отозвавшим заявки позднее дня окончания приема заявок – в течение 5 календарных дней со дня подведения итогов аукциона.</w:t>
            </w:r>
            <w:proofErr w:type="gramEnd"/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042D">
              <w:rPr>
                <w:sz w:val="24"/>
                <w:szCs w:val="24"/>
              </w:rPr>
              <w:t xml:space="preserve">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претендентам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отозвавшим заявки до даты окончания приема заявок - не позднее чем пять дней со дня поступления уведомления об отзыве заявки.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победителя аукциона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задатка не возвращается: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отказа от заключения договора купли-продажи имущества в течение 5 рабочих дней со дня подведения итогов аукциона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уклонении или отказе от исполнения покупателем обязательств по оплате по договору купли-продажи.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указанных случаях победитель аукциона (покупатель) признается уклонившимся от заключения договора купли-продажи имущества, а результаты продажи аннулируются Продавцом.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Платежи в случае возврата задатка для участия в торгах осуществляются в соответствии с Регламентом электронной площадки.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Заявки подаются, начиная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 до даты окончания приема заявок, указанной в настоящем информационном сообщении.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Заявки подаются и принимаются одновременно с полным комплектом требуемых для участия в аукционе в электронной форме документов.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При приеме заявок от Претендентов Оператор электронной площадки обеспечивает конфиденциальность данных о Претендентах и участниках.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Каждой заявке присваивается номер с указанием даты и времени приема.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времени сервера электронной торговой площадки – московскому.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поступившие по истечении срока их приема, Оператором электронной площадки не принимаются и на электронной площадке не регистрируются.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Изменение заявки допускается только путем подачи Претендентом новой заявки в установленные в информационном сообщении сроки о проведен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кциона, при этом первоначальная заявка должна быть отозвана.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      </w: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в соответствии с Приложением № 2 к настоящему информационному сообщению подается путем заполнения ее электронной формы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612B" w:rsidRPr="0073612B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может быть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73612B" w:rsidRPr="0073612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заявителем посредством штатного 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>интерфейса электронной площадки)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заполненный файл с заявкой загружается на электронную площадку, размещенной в открытой для доступа неограниченного круга лиц части электронной площадки;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к заявке прилагаются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21.12.2001 № 178-ФЗ «О приватизации государственного и муниципального имущества»: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-заверенные копии учредительных документов;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копию документа, удостоверяющего личность.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юридические и физические лица: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официальном сайте торгов информационного сообщения (извещения) о проведении торгов.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Одно лицо имеет право подать только одну заявку по лоту.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– универсальная торговая платформа ЗАО «Сбербанк-АСТ», размещенная на сайте </w:t>
            </w:r>
            <w:hyperlink r:id="rId13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(торговая секция «приватизация, аренда и продажа прав»).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Даты начала и окончания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-00 час. 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в 14-00 час.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) (по местному времени в 16-00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и признание претендентов участниками аукциона: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 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 состоится (дата и время начала приема предложений от участников аукциона):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1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0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Указанное в настоящем информационном сообщении время – московское.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 купли-продажи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имущества (образец приведен в Приложении № 3 и Приложении № 4 к настоящему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со дня подведения итогов аукциона.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имущества заключается в форме электронного документа.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изменение условий договора по соглашению сторон или в одностороннем порядке не допускается.</w:t>
            </w:r>
          </w:p>
          <w:p w:rsidR="003830F1" w:rsidRPr="003B042D" w:rsidRDefault="003830F1" w:rsidP="00DF5D68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      </w:r>
            <w:r w:rsidR="00DF5D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) календарных дней после дня оплаты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B72499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рассмотрения заявок на участие в аукционе</w:t>
            </w:r>
          </w:p>
        </w:tc>
        <w:tc>
          <w:tcPr>
            <w:tcW w:w="7326" w:type="dxa"/>
          </w:tcPr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  <w:proofErr w:type="gramEnd"/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Претендент приобретает статус участника аукциона с момента подписания протокола о признании Претендентов участниками аукциона.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      </w:r>
            <w:proofErr w:type="gramEnd"/>
          </w:p>
          <w:p w:rsidR="003830F1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B72499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и отказа в допуске к участию в аукционе</w:t>
            </w:r>
          </w:p>
        </w:tc>
        <w:tc>
          <w:tcPr>
            <w:tcW w:w="7326" w:type="dxa"/>
          </w:tcPr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Представлены не все документы в соответствии с перечнем, указанным в информационном сообщении о проведен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кциона, или оформление представленных документов не соответствует законодательству Российской Федерации.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 Организатора, указанный в информационном сообщении.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подана лицом, не уполномоченным Претендентом на осуществление таких действий.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указанных оснований отказа Претенденту в участии в аукционе является исчерпывающим.</w:t>
            </w:r>
          </w:p>
          <w:p w:rsidR="003830F1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      </w:r>
          </w:p>
        </w:tc>
      </w:tr>
      <w:tr w:rsidR="00B72499" w:rsidRPr="003B042D" w:rsidTr="003B042D">
        <w:tc>
          <w:tcPr>
            <w:tcW w:w="560" w:type="dxa"/>
          </w:tcPr>
          <w:p w:rsidR="00B72499" w:rsidRPr="003B042D" w:rsidRDefault="00B72499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72499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аукциона.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окол об итогах, содержащий цену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предложенную победителем, удостоверяющий 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 размещается на официальных сайтах торгов в течение дня, следующего за днем подписания указанного протокола.</w:t>
            </w:r>
            <w:proofErr w:type="gramEnd"/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цена сделки;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в) фамилия, имя, отчество физического лица или наименование юридического лица – победителя.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 признается несостоявшимся в следующих случаях: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принято решение о признании только одного претендента участником продажи;</w:t>
            </w:r>
          </w:p>
          <w:p w:rsidR="00B72499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в) ни один из участников не сделал предложение о начальной цене муниципального имущества.</w:t>
            </w: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срок подведения итогов продажи муниципального имущества</w:t>
            </w:r>
          </w:p>
          <w:p w:rsidR="00C51F61" w:rsidRPr="003B042D" w:rsidRDefault="00C51F61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считается завершенной со времени подписания Продавцом  протокола об итогах аукциона. Подведение итогов аукциона состоится 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07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после проведения аукциона по адресу: Свердловская область, город Алапаевск, ул. Розы Люксембург,31, кабинет 19.</w:t>
            </w:r>
          </w:p>
          <w:p w:rsidR="003B042D" w:rsidRPr="003B042D" w:rsidRDefault="003B042D" w:rsidP="00C5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Сведения </w:t>
            </w:r>
            <w:r w:rsidR="00C51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торгах по продаже имущества, подлежащего приватизации на аукционе, объявленных в течение года, предшествующего его продаже, и об итогах торгов по продаже такого имущества приведены в Приложении 1 к настоящему информационному сообщению.</w:t>
            </w: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права собственности на муниципальное имущество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Факт оплаты подтверждается выпиской со счета Продавца о поступлении сре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азмере и сроки, которые указаны в договоре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купли-продажи.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настоящему информационному сообщению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pStyle w:val="a4"/>
              <w:numPr>
                <w:ilvl w:val="0"/>
                <w:numId w:val="2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«Перечень объектов муниципального имущества, подлежащего приватизации на аукционе».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2. Приложение № 2 «Форма заявки на участие в электронном аукционе.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№ 3 «Проект договора купли – продажи недвижимого имущества»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4. Приложение № 4 «Проект договора купли-продажи движимого имущества».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92" w:rsidRPr="00310043" w:rsidRDefault="003A6192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  <w:sectPr w:rsidR="00310043" w:rsidRPr="00310043" w:rsidSect="003B042D">
          <w:pgSz w:w="11907" w:h="16840" w:code="9"/>
          <w:pgMar w:top="720" w:right="720" w:bottom="720" w:left="993" w:header="0" w:footer="805" w:gutter="0"/>
          <w:cols w:space="708"/>
          <w:docGrid w:linePitch="381"/>
        </w:sect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074"/>
        <w:gridCol w:w="1716"/>
        <w:gridCol w:w="1843"/>
        <w:gridCol w:w="1559"/>
        <w:gridCol w:w="1701"/>
        <w:gridCol w:w="2127"/>
        <w:gridCol w:w="1701"/>
        <w:gridCol w:w="1701"/>
        <w:gridCol w:w="1701"/>
      </w:tblGrid>
      <w:tr w:rsidR="00C51F61" w:rsidRPr="00310043" w:rsidTr="00C51F61">
        <w:trPr>
          <w:trHeight w:val="768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F61" w:rsidRDefault="00C51F61" w:rsidP="00B235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1"/>
              <w:gridCol w:w="5411"/>
            </w:tblGrid>
            <w:tr w:rsidR="00C51F61" w:rsidTr="00B235CA">
              <w:tc>
                <w:tcPr>
                  <w:tcW w:w="9541" w:type="dxa"/>
                </w:tcPr>
                <w:p w:rsidR="00C51F61" w:rsidRDefault="00C51F61" w:rsidP="00B235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1" w:type="dxa"/>
                </w:tcPr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информационному сообщению</w:t>
                  </w:r>
                </w:p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43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3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 года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проведении торгов по продаже 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имущества муниципального образования 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Алапаевское в электронной форме путем проведения аукциона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подачей предложений о цене имущества в открытой форме</w:t>
                  </w:r>
                </w:p>
              </w:tc>
            </w:tr>
          </w:tbl>
          <w:p w:rsidR="00C51F61" w:rsidRDefault="00C51F61" w:rsidP="00B23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61" w:rsidRDefault="00C51F61" w:rsidP="0031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имущества, подлежащего приватизации на аукционе</w:t>
            </w:r>
          </w:p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C51F61" w:rsidRPr="00310043" w:rsidTr="00C51F61">
        <w:trPr>
          <w:trHeight w:val="768"/>
        </w:trPr>
        <w:tc>
          <w:tcPr>
            <w:tcW w:w="627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4F81BD" w:fill="4F81BD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Начальная цена имущества</w:t>
            </w:r>
            <w:r w:rsidR="006565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6565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т.ч</w:t>
            </w:r>
            <w:proofErr w:type="spellEnd"/>
            <w:r w:rsidR="006565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 НДС (20%)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Размер задатка 10% начальной стоимости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Шаг торгов 5 % начальной стоимости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Примечание, обременение</w:t>
            </w:r>
          </w:p>
        </w:tc>
      </w:tr>
      <w:tr w:rsidR="00C51F61" w:rsidRPr="00310043" w:rsidTr="00C51F61">
        <w:trPr>
          <w:trHeight w:val="253"/>
        </w:trPr>
        <w:tc>
          <w:tcPr>
            <w:tcW w:w="627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C51F61" w:rsidRPr="00310043" w:rsidRDefault="00C51F61" w:rsidP="003100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43D7E" w:rsidRPr="00310043" w:rsidTr="00C51F61">
        <w:trPr>
          <w:trHeight w:val="3045"/>
        </w:trPr>
        <w:tc>
          <w:tcPr>
            <w:tcW w:w="627" w:type="dxa"/>
            <w:shd w:val="clear" w:color="auto" w:fill="auto"/>
          </w:tcPr>
          <w:p w:rsidR="00543D7E" w:rsidRDefault="00543D7E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543D7E" w:rsidRPr="00310043" w:rsidRDefault="00543D7E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здание, площадью 64,8 </w:t>
            </w:r>
            <w:proofErr w:type="spellStart"/>
            <w:r w:rsidRPr="0054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4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66:01:3601001:649 с земельным участком</w:t>
            </w:r>
            <w:r w:rsidR="005F7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кадастровым </w:t>
            </w:r>
            <w:r w:rsidR="005F793F" w:rsidRPr="005F7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66:01:3601001:1285</w:t>
            </w:r>
            <w:r w:rsidR="005F7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общей площадью 3191 кв.м.</w:t>
            </w:r>
            <w:bookmarkStart w:id="0" w:name="_GoBack"/>
            <w:bookmarkEnd w:id="0"/>
            <w:proofErr w:type="gramEnd"/>
          </w:p>
        </w:tc>
        <w:tc>
          <w:tcPr>
            <w:tcW w:w="1843" w:type="dxa"/>
            <w:shd w:val="clear" w:color="auto" w:fill="auto"/>
          </w:tcPr>
          <w:p w:rsidR="00543D7E" w:rsidRPr="00310043" w:rsidRDefault="00B12E2B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п. Ясашная, ул. Защиты, д. 1</w:t>
            </w:r>
          </w:p>
        </w:tc>
        <w:tc>
          <w:tcPr>
            <w:tcW w:w="1559" w:type="dxa"/>
            <w:shd w:val="clear" w:color="auto" w:fill="auto"/>
          </w:tcPr>
          <w:p w:rsidR="00543D7E" w:rsidRPr="00310043" w:rsidRDefault="00B12E2B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</w:tcPr>
          <w:p w:rsidR="00543D7E" w:rsidRPr="00B12E2B" w:rsidRDefault="00B12E2B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проводятся впервые</w:t>
            </w:r>
          </w:p>
        </w:tc>
        <w:tc>
          <w:tcPr>
            <w:tcW w:w="2127" w:type="dxa"/>
          </w:tcPr>
          <w:p w:rsidR="006565EC" w:rsidRDefault="006565EC" w:rsidP="00656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6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000,00</w:t>
            </w:r>
          </w:p>
          <w:p w:rsidR="006565EC" w:rsidRPr="006565EC" w:rsidRDefault="006565EC" w:rsidP="00656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6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(Четыреста пятьдесят пять тысяч) рублей</w:t>
            </w:r>
            <w:r w:rsidRPr="006565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3D7E" w:rsidRPr="00066649" w:rsidRDefault="00543D7E" w:rsidP="006565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3D7E" w:rsidRDefault="006565EC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45 500,00</w:t>
            </w:r>
          </w:p>
          <w:p w:rsidR="006565EC" w:rsidRPr="006565EC" w:rsidRDefault="006565EC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(Сорок пять тысяч пятьсот) рублей 00 копеек</w:t>
            </w:r>
          </w:p>
        </w:tc>
        <w:tc>
          <w:tcPr>
            <w:tcW w:w="1701" w:type="dxa"/>
            <w:shd w:val="clear" w:color="auto" w:fill="auto"/>
          </w:tcPr>
          <w:p w:rsidR="00543D7E" w:rsidRDefault="006565EC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22 750,00 </w:t>
            </w:r>
          </w:p>
          <w:p w:rsidR="006565EC" w:rsidRPr="006565EC" w:rsidRDefault="006565EC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две тысячи семьсот пятьдесят) рублей 00 копеек</w:t>
            </w:r>
          </w:p>
        </w:tc>
        <w:tc>
          <w:tcPr>
            <w:tcW w:w="1701" w:type="dxa"/>
            <w:shd w:val="clear" w:color="auto" w:fill="auto"/>
          </w:tcPr>
          <w:p w:rsidR="00543D7E" w:rsidRPr="00310043" w:rsidRDefault="006565EC" w:rsidP="003100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Обременение отсутствует</w:t>
            </w:r>
          </w:p>
        </w:tc>
      </w:tr>
      <w:tr w:rsidR="00066649" w:rsidRPr="00310043" w:rsidTr="00C51F61">
        <w:trPr>
          <w:trHeight w:val="3045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543D7E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Автобус ПАЗ-32053, 2006 года выпуска, идентификационный номер (VIN) Х1N3205Е060010145, модель, номер двигателя 523400, 61024963, шасси б/н, кузов №60010145, цвет желтый, государственный регистрационный знак </w:t>
            </w:r>
            <w:r w:rsidR="0087697C" w:rsidRPr="00876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В165РА196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(реестровый номер имущества- 442)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                    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Синячиха,                      ул. Устье, 11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 открытый аукцион;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 22.08.2023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(SBR012-2307200027) открытый аукцион (отменен);             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   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77 000,00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семь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7 700,00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(Семь тысяч семьсот)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3 850,00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(Три тысячи восемьсот пятьдесят) рублей 00 копеек 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</w:tbl>
    <w:p w:rsidR="00B235CA" w:rsidRDefault="00B235CA">
      <w:pPr>
        <w:rPr>
          <w:rFonts w:ascii="Times New Roman" w:hAnsi="Times New Roman" w:cs="Times New Roman"/>
          <w:sz w:val="24"/>
          <w:szCs w:val="24"/>
        </w:rPr>
        <w:sectPr w:rsidR="00B235CA" w:rsidSect="00310043">
          <w:pgSz w:w="16840" w:h="11907" w:orient="landscape" w:code="9"/>
          <w:pgMar w:top="720" w:right="720" w:bottom="992" w:left="720" w:header="0" w:footer="805" w:gutter="0"/>
          <w:cols w:space="708"/>
          <w:docGrid w:linePitch="381"/>
        </w:sectPr>
      </w:pPr>
    </w:p>
    <w:tbl>
      <w:tblPr>
        <w:tblStyle w:val="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4618EA" w:rsidRPr="004618EA" w:rsidTr="005640F3">
        <w:trPr>
          <w:trHeight w:val="2389"/>
        </w:trPr>
        <w:tc>
          <w:tcPr>
            <w:tcW w:w="4375" w:type="dxa"/>
          </w:tcPr>
          <w:p w:rsidR="004618EA" w:rsidRPr="004618EA" w:rsidRDefault="004618EA" w:rsidP="004618E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18E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Приложение № 2 </w:t>
            </w:r>
            <w:proofErr w:type="gramStart"/>
            <w:r w:rsidRPr="004618E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18E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18EA">
              <w:rPr>
                <w:rFonts w:eastAsia="Times New Roman"/>
                <w:sz w:val="24"/>
                <w:szCs w:val="24"/>
                <w:lang w:eastAsia="ru-RU"/>
              </w:rPr>
              <w:t>информационному сообщению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18EA">
              <w:rPr>
                <w:rFonts w:eastAsia="Times New Roman"/>
                <w:sz w:val="24"/>
                <w:szCs w:val="24"/>
                <w:lang w:eastAsia="ru-RU"/>
              </w:rPr>
              <w:t>от 10 декабря 2024 года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618EA">
              <w:rPr>
                <w:rFonts w:eastAsia="Times New Roman"/>
                <w:sz w:val="24"/>
                <w:szCs w:val="24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ЗАЯВКА НА УЧАСТИЕ В ЭЛЕКТРОННОМ АУКЦИОНЕ 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ОБЪЕКТОВ МУНИЦИПАЛЬНОГО ИМУЩЕСТВА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соответствии с информационным сообщением № ________________ по лоту № _____ "____" ____________ 202__ г.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4618EA" w:rsidRPr="004618EA" w:rsidRDefault="004618EA" w:rsidP="004618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(полное наименование юридического лица, подающего заявку)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16"/>
          <w:szCs w:val="20"/>
          <w:lang w:eastAsia="ru-RU"/>
        </w:rPr>
        <w:t>(фамилия, имя, отчество, должность)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___________________________________________________,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(устава, доверенности и т.д.)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 далее  Претендент, 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16"/>
          <w:szCs w:val="20"/>
          <w:lang w:eastAsia="ru-RU"/>
        </w:rPr>
        <w:t>(ИП заявителя; фамилия, имя, отчество физического лица, подающего заявку)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паспортные данные: </w:t>
      </w:r>
      <w:proofErr w:type="spell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серия___________________№________________кем</w:t>
      </w:r>
      <w:proofErr w:type="spell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по адресу:  __________________________________________________________________________________,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начальная цена объекта (имущества)__________________________________________________________________ 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Претендент подтверждает, что </w:t>
      </w:r>
      <w:r w:rsidRPr="004618EA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4618EA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618EA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618EA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  <w:proofErr w:type="gramEnd"/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Настоящей заявкой подтверждае</w:t>
      </w:r>
      <w:proofErr w:type="gramStart"/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м(</w:t>
      </w:r>
      <w:proofErr w:type="gramEnd"/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-ю), что: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против _____________________________________________________________________ 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lastRenderedPageBreak/>
        <w:t xml:space="preserve">                         (наименование юридического лица, ИП заявителя; фамилия, имя, отчество физического лица, подающего заявку)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проводится процедура ликвидации;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отношении ________________________________________________________________ 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отсутствует решение арбитражного суда о признании банкротом и об открытии конкурсного производства;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деятельность _______________________________________________________________ 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приостановлена в порядке, предусмотренном Кодексом РФ об административных правонарушениях.</w:t>
      </w: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4618EA" w:rsidRPr="004618EA" w:rsidRDefault="004618EA" w:rsidP="004618E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м(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-ю) свое согласие на обработку персональных данных.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Приложения: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5. Иные документы, представляемые по желанию Претендента в составе заявки:___________.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4618EA" w:rsidRPr="004618EA" w:rsidRDefault="004618EA" w:rsidP="0046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>Иные документы, представляемые по желанию Претендента в составе заявки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__________.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  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461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4618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4618EA" w:rsidRPr="004618EA" w:rsidRDefault="004618EA" w:rsidP="00461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461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4618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4618EA" w:rsidRPr="004618EA" w:rsidRDefault="004618EA" w:rsidP="004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4618EA" w:rsidRPr="004618EA" w:rsidSect="00B235CA">
          <w:pgSz w:w="11907" w:h="16840" w:code="9"/>
          <w:pgMar w:top="720" w:right="720" w:bottom="720" w:left="992" w:header="0" w:footer="805" w:gutter="0"/>
          <w:cols w:space="708"/>
          <w:docGrid w:linePitch="381"/>
        </w:sectPr>
      </w:pPr>
      <w:r w:rsidRPr="00461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М.П. «______»__________________202__</w:t>
      </w:r>
    </w:p>
    <w:tbl>
      <w:tblPr>
        <w:tblStyle w:val="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4618EA" w:rsidRPr="004618EA" w:rsidTr="005640F3">
        <w:trPr>
          <w:trHeight w:val="1279"/>
        </w:trPr>
        <w:tc>
          <w:tcPr>
            <w:tcW w:w="4375" w:type="dxa"/>
          </w:tcPr>
          <w:p w:rsid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 xml:space="preserve">Приложение № 3  </w:t>
            </w:r>
            <w:proofErr w:type="gramStart"/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4618EA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информационному сообщению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от 10 декабря 2024 года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4618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купли-продажи </w:t>
      </w: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НЕДВИЖИМОГО имущества </w:t>
      </w: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Алапаевск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___2024</w:t>
      </w: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____________________________________________(паспортные данные)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________________________________(адрес регистрации): _____________________________, именуемый (</w:t>
      </w:r>
      <w:proofErr w:type="spellStart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46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Думы муниципального образования Алапаевское от 29.08.2024 № 373  «Об утверждении Прогнозного плана приватизации муниципального имущества муниципального образования</w:t>
      </w:r>
      <w:proofErr w:type="gramEnd"/>
      <w:r w:rsidRPr="0046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Алапаевское на 2024 - 2025 годы», постановлением Администрации муниципального образования Алапаевское от 02.12.2024 № 1593 «О продаже имущества муниципального образования Алапаевское на аукционе»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618EA" w:rsidRPr="004618EA" w:rsidRDefault="004618EA" w:rsidP="004618EA">
      <w:pPr>
        <w:keepNext/>
        <w:tabs>
          <w:tab w:val="left" w:pos="9923"/>
        </w:tabs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настоящим Договором и Итоговым протоколом (лот № __)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4618E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покупатель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в собственность </w:t>
      </w:r>
      <w:bookmarkStart w:id="1" w:name="_ref_1778313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оплатить следующее недвижимое имущество:</w:t>
      </w:r>
      <w:bookmarkEnd w:id="1"/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Объект недвижимого имущества (комплекс недвижимого имущества):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Наименование:________________________ площадь: _____________</w:t>
      </w:r>
      <w:proofErr w:type="spell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(местоположение): 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Этажность:______________________________________________________________________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эксплуатацию: 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находится в собственности ПРОДАВЦА на основании _______________________________________________________________________________, 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подтверждается записью в Едином государственном реестре прав на недвижимое имущество и сделок с ним № 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   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участок, на котором находится вышеуказанный объект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Кадастровый номер участка: 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участка: 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      </w:t>
      </w:r>
      <w:proofErr w:type="spell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                          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618EA" w:rsidRPr="004618EA" w:rsidRDefault="004618EA" w:rsidP="004618EA">
      <w:pPr>
        <w:tabs>
          <w:tab w:val="num" w:pos="1326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находится в собственности ПРОДАВЦА на основании__________________________________________________________________, что подтверждается _______________________________</w:t>
      </w:r>
      <w:proofErr w:type="spell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от________________г</w:t>
      </w:r>
      <w:proofErr w:type="spell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государственной регистрации права: _____________от ______________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1.</w:t>
      </w:r>
      <w:bookmarkStart w:id="2" w:name="_ref_1824103"/>
      <w:r w:rsidRPr="004618E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2.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2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И ОБЯЗАННОСТИ СТОРОН 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обязан: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обязан: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Уплатить цену Договора (п. 3.1 Договора) в порядке и на условиях, предусмотренных п. 3.2 Договора.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4618EA" w:rsidRPr="004618EA" w:rsidRDefault="004618EA" w:rsidP="004618EA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Выполнить иные обязательства, предусмотренные настоящим Договором.</w:t>
      </w:r>
    </w:p>
    <w:p w:rsidR="004618EA" w:rsidRPr="004618EA" w:rsidRDefault="004618EA" w:rsidP="004618EA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ЦЕНА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договора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_________________(_______________) 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_______ копеек, в том числе: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объекта, указанного в подпункте 1.1.1 настоящего Договора, в сумме ____ руб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(_________________________), 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налог на добавленную стоимость в размере 20% - ______ руб. (___________________);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(_____________________) (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облагается).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задатка, предварительно внесенная «Покупателем» в размере ____ руб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(___________________), 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 оплаты стоимости «объектов», указанных в пункте 1.1. настоящего Договора.</w:t>
      </w:r>
    </w:p>
    <w:p w:rsidR="004618EA" w:rsidRPr="004618EA" w:rsidRDefault="004618EA" w:rsidP="004618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юридических лиц: </w:t>
      </w:r>
    </w:p>
    <w:p w:rsidR="004618EA" w:rsidRPr="004618EA" w:rsidRDefault="004618EA" w:rsidP="004618E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«Покупатель» перечисляет _______ руб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(_______________) - 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4618EA" w:rsidRPr="004618EA" w:rsidRDefault="004618EA" w:rsidP="004618E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«Оплата суммы НДС по договору купли-продажи  от «______» ____________________2024 года».</w:t>
      </w:r>
    </w:p>
    <w:p w:rsidR="004618EA" w:rsidRPr="004618EA" w:rsidRDefault="004618EA" w:rsidP="004618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Обязательство «Покупателя» по уплате налога на добавленную стоимость предусмотрено ст. 161 Налогового Кодекса РФ.</w:t>
      </w:r>
    </w:p>
    <w:p w:rsidR="004618EA" w:rsidRPr="004618EA" w:rsidRDefault="004618EA" w:rsidP="004618EA">
      <w:pPr>
        <w:tabs>
          <w:tab w:val="left" w:pos="-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Оплата производится путем перечисления данных денежных средств ПОКУПАТЕЛЕМ на расчетный счет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Продавца,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п. 8.1. настоящего договора в срок не позднее 30 рабочих дней с момента подписания настоящего Договора.</w:t>
      </w:r>
    </w:p>
    <w:p w:rsidR="004618EA" w:rsidRPr="004618EA" w:rsidRDefault="004618EA" w:rsidP="004618E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банка о его выполнении и подтверждается выписками с расчетного счета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поступлении денежных средств в оплату Имущества.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Покупателем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платежном поручении дается ссылка на настоящий Договор купли-продажи.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3.8. Оплата по договору третьими лицами не допускается.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3.9. В случае если ПОКУПАТЕЛЬ не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 полную цену Имущества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настоящий Договор расторгается в одностороннем порядке путем направления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Продавцом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соглашения о расторжении Договора не требуется.</w:t>
      </w:r>
      <w:proofErr w:type="gramEnd"/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 ПРАВ НА ИМУЩЕСТВО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Покупатель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ИМУЩЕСТВА</w:t>
      </w:r>
    </w:p>
    <w:p w:rsidR="00E90BC2" w:rsidRPr="004618EA" w:rsidRDefault="00E90BC2" w:rsidP="004618E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6.1. За неисполнение или ненадлежащее исполнение обязательств по настоящему Договору виновная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4618EA" w:rsidRPr="004618EA" w:rsidRDefault="004618EA" w:rsidP="004618E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4618EA" w:rsidRPr="004618EA" w:rsidRDefault="004618EA" w:rsidP="004618E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618EA" w:rsidRPr="004618EA" w:rsidRDefault="004618EA" w:rsidP="004618E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7.4. Во всем, что не предусмотрено настоящим Договором, </w:t>
      </w:r>
      <w:r w:rsidRPr="004618E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4618EA" w:rsidRPr="004618EA" w:rsidRDefault="004618EA" w:rsidP="004618E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4618EA" w:rsidRPr="004618EA" w:rsidRDefault="004618EA" w:rsidP="004618E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8. Адреса, реквизиты и подписи СТОРОН</w:t>
      </w:r>
    </w:p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Реквизиты для перечисления денежных средств по Договору:</w:t>
      </w:r>
    </w:p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90211402043040001410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4618EA" w:rsidRPr="004618EA" w:rsidTr="005640F3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left="720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назначении платежа указать: оплата по договору купли-продажи № ____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Оплата за выкуп земельного участка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КБК</w:t>
            </w: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90211406024040000430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4618EA" w:rsidRPr="004618EA" w:rsidRDefault="004618EA" w:rsidP="004618EA">
      <w:pPr>
        <w:tabs>
          <w:tab w:val="left" w:pos="9923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*В назначении платежа указать: оплата по договору купли-продажи № ____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Подписи СТОРОН:</w:t>
      </w:r>
    </w:p>
    <w:p w:rsidR="004618EA" w:rsidRPr="004618EA" w:rsidRDefault="004618EA" w:rsidP="004618E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4618EA" w:rsidRPr="004618EA" w:rsidTr="005640F3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18EA" w:rsidRPr="004618EA" w:rsidRDefault="005640F3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5" w:history="1">
        <w:r w:rsidRPr="004618E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____2024 г.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Алапаевск                                                                                                                   ______2024г.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договором купли-продажи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недвижимого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</w:t>
      </w:r>
      <w:proofErr w:type="gramStart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 № ___________, </w:t>
      </w:r>
      <w:proofErr w:type="gramStart"/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End"/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_______________________________________(наименование юридического лица, ФИО физического лица) ___________________________________________(паспортные данные)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_____________________________(адрес регистрации):__________________________,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в дальнейшем «ПОКУПАТЕЛЬ», вместе именуемые «СТОРОНЫ»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 в собственность Имущество: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недвижимого имущества: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Наименование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_______________________________________________________________;</w:t>
      </w:r>
      <w:proofErr w:type="gramEnd"/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(местоположение):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   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 ______________________________________________________________________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Земельный участок, на котором находится вышеуказанный объект: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участка:_______________________________________________________  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участка: 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________________________________________________________________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_______________________________________________________</w:t>
      </w:r>
    </w:p>
    <w:p w:rsidR="004618EA" w:rsidRPr="004618EA" w:rsidRDefault="004618EA" w:rsidP="004618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8EA" w:rsidRPr="004618EA" w:rsidRDefault="004618EA" w:rsidP="004618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4618EA" w:rsidRPr="004618EA" w:rsidRDefault="004618EA" w:rsidP="004618E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является неотъемлемой частью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купли-продажи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</w:t>
      </w:r>
      <w:proofErr w:type="gramStart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 № _______.</w:t>
      </w:r>
    </w:p>
    <w:p w:rsidR="004618EA" w:rsidRPr="004618EA" w:rsidRDefault="004618EA" w:rsidP="004618E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4618EA" w:rsidRPr="004618EA" w:rsidTr="005640F3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ОКПО 91911322  ОГРН 1116601000625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18EA" w:rsidRPr="004618EA" w:rsidRDefault="005640F3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p w:rsidR="004618EA" w:rsidRDefault="004618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4618EA" w:rsidRPr="004618EA" w:rsidTr="005640F3">
        <w:trPr>
          <w:trHeight w:val="1279"/>
        </w:trPr>
        <w:tc>
          <w:tcPr>
            <w:tcW w:w="4375" w:type="dxa"/>
          </w:tcPr>
          <w:p w:rsid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 xml:space="preserve">Приложение № 4  </w:t>
            </w:r>
            <w:proofErr w:type="gramStart"/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4618EA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информационному сообщению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от 10 декабря 2024 года</w:t>
            </w:r>
          </w:p>
          <w:p w:rsidR="004618EA" w:rsidRPr="004618EA" w:rsidRDefault="004618EA" w:rsidP="004618E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4618EA">
              <w:rPr>
                <w:rFonts w:eastAsia="Times New Roman"/>
                <w:sz w:val="24"/>
                <w:szCs w:val="28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5640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618EA" w:rsidRPr="004618EA" w:rsidRDefault="004618EA" w:rsidP="00461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4618EA" w:rsidRPr="004618EA" w:rsidRDefault="004618EA" w:rsidP="00461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движимого имущества №</w:t>
      </w:r>
    </w:p>
    <w:p w:rsidR="004618EA" w:rsidRPr="004618EA" w:rsidRDefault="004618EA" w:rsidP="00461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Алапаевск                                                                                                               </w:t>
      </w:r>
      <w:r w:rsidR="0056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_____2024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618E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начальника Соколовой Натальи Александровны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Положения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461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________года рождения, паспорт:  серия _________номер ____________, кем и когда выдан _______________________________________________, код подразделения __________, зарегистрированный по адресу: ______________________________________________, именуемый в дальнейшем «ПОКУПАТЕЛЬ»,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в соответствии с Федеральным законом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Думы муниципального образования Алапаевское от 29.08.2024 № 373  «Об утверждении Прогнозного плана приватизации муниципального имущества муниципального образования Алапаевское на 2024 - 2025 годы», постановлением Администрации муниципального образования Алапаевское от 02.12.2024 № 1593 «О продаже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муниципального образования Алапаевское на аукционе», на основании Протокола об итогах № ___ (Протокол об итогах.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_____) от ________________года (далее – Итоговый протокол), проведенного электронного аукциона по извещению № ___________________от ______________________года  заключили настоящий договор (далее – Договор) о нижеследующем:</w:t>
      </w:r>
      <w:proofErr w:type="gramEnd"/>
    </w:p>
    <w:p w:rsidR="004618EA" w:rsidRPr="004618EA" w:rsidRDefault="004618EA" w:rsidP="004618E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F3" w:rsidRDefault="004618EA" w:rsidP="004618EA">
      <w:pPr>
        <w:widowControl w:val="0"/>
        <w:numPr>
          <w:ilvl w:val="0"/>
          <w:numId w:val="9"/>
        </w:numPr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618EA" w:rsidRPr="004618EA" w:rsidRDefault="004618EA" w:rsidP="005640F3">
      <w:pPr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40" w:lineRule="auto"/>
        <w:ind w:left="396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Транспортное средство:  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Идентификационный номер (VIN):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Марка, модель ТС: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Наименование (тип ТС): 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Категория ТС: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Модель, № двигателя: 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Кузов (кабина, прицеп) №: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Цвет кузова (кабины, прицепа):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Мощность двигателя, кВт (</w:t>
      </w:r>
      <w:proofErr w:type="spellStart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л.</w:t>
      </w:r>
      <w:proofErr w:type="gramStart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с</w:t>
      </w:r>
      <w:proofErr w:type="spellEnd"/>
      <w:proofErr w:type="gramEnd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.):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Рабочий объем двигателя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см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>3</w:t>
      </w:r>
      <w:proofErr w:type="gramStart"/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 xml:space="preserve">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</w:t>
      </w:r>
      <w:proofErr w:type="gramEnd"/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Тип двигателя: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Разрешенная максимальная масса, </w:t>
      </w:r>
      <w:proofErr w:type="gramStart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кг</w:t>
      </w:r>
      <w:proofErr w:type="gramEnd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Регистрационный знак:</w:t>
      </w: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 xml:space="preserve">Свидетельство о регистрации ТС: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Выдано _____________________________________________________________________________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Паспорт транспортного средства: </w:t>
      </w: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____________________________________________________,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Имущество)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актом приема-передачи, являющимся неотъемлемой частью настоящего Договора (приложение №1).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4618EA" w:rsidRPr="004618EA" w:rsidRDefault="004618EA" w:rsidP="004618EA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/>
        <w:ind w:left="1985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numPr>
          <w:ilvl w:val="0"/>
          <w:numId w:val="9"/>
        </w:numPr>
        <w:tabs>
          <w:tab w:val="left" w:pos="2977"/>
        </w:tabs>
        <w:autoSpaceDE w:val="0"/>
        <w:autoSpaceDN w:val="0"/>
        <w:adjustRightInd w:val="0"/>
        <w:spacing w:before="120" w:after="120" w:line="240" w:lineRule="auto"/>
        <w:ind w:left="1985" w:right="-2" w:hanging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 ПОРЯДОК РАСЧЕТОВ</w:t>
      </w:r>
    </w:p>
    <w:p w:rsidR="004618EA" w:rsidRPr="004618EA" w:rsidRDefault="004618EA" w:rsidP="004618EA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/>
        <w:ind w:left="1985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Определенная по итогам электронного аукциона </w:t>
      </w: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указанного в п. 1.1 настоящего Договора, составляет ________________________________.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4618EA" w:rsidRPr="004618EA" w:rsidRDefault="004618EA" w:rsidP="004618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Оставшаяся часть цены Имущества, подлежащая уплате Покупателем, составляет </w:t>
      </w: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уплачивается Покупателем путем перечисления денежных сре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</w:t>
      </w:r>
      <w:proofErr w:type="gramEnd"/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ечение 10 дней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 единовременным платежом на следующие </w:t>
      </w:r>
      <w:r w:rsidRPr="00461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Продавца: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Свердловской области (Управление МИАГ)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6601016077,  667701001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90211402043040001410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4618EA" w:rsidRPr="004618EA" w:rsidTr="005640F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EA" w:rsidRPr="004618EA" w:rsidRDefault="004618EA" w:rsidP="0046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4618EA" w:rsidRPr="004618EA" w:rsidRDefault="004618EA" w:rsidP="004618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по договору купли-продажи № _________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 </w:t>
      </w:r>
    </w:p>
    <w:p w:rsidR="004618EA" w:rsidRPr="004618EA" w:rsidRDefault="004618EA" w:rsidP="004618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3.1.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Продавец обязан: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а)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в)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в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 объёме.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3.2. </w:t>
      </w:r>
      <w:r w:rsidRPr="004618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Покупатель обязан: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Имущество по акту приема-передачи;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зарегистрировать транспортное средство в установленном законом порядке.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4. ПЕРЕДАЧА ИМУЩЕСТВА. 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ПЕРЕХОД ПРАВА СОБСТВЕННОСТИ</w:t>
      </w:r>
    </w:p>
    <w:p w:rsidR="004618EA" w:rsidRPr="004618EA" w:rsidRDefault="004618EA" w:rsidP="004618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Имущество передается Продавцом Покупателю по акту приема-передачи. </w:t>
      </w:r>
      <w:r w:rsidRPr="004618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Просрочка внесения денежных сре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6.4 Настоящий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СТОРОН</w:t>
      </w: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4618EA" w:rsidRPr="004618EA" w:rsidTr="005640F3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Юридический 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  Алапаевский р-н, п. Заря,  ул. Ленина, 10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18EA" w:rsidRPr="004618EA" w:rsidRDefault="005640F3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618EA" w:rsidRPr="004618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461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4618EA" w:rsidRPr="004618EA" w:rsidRDefault="004618EA" w:rsidP="004618EA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8" w:history="1">
        <w:r w:rsidRPr="004618E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 от ___________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к договору купли-продажи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 от № _____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2024 года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Алапаевск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 2024 год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EA" w:rsidRPr="004618EA" w:rsidRDefault="004618EA" w:rsidP="004618E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</w:t>
      </w:r>
      <w:proofErr w:type="spell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Соколовой Натальи Александровны, действующей на основании Положения, именуемое в дальнейшем «ПРОДАВЕЦ», с одной стороны, и </w:t>
      </w:r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ФИО физического лица)__________________года рождения, паспорт:  серия _________номер ____________________________________, кем и когда выдан _______________________________________, код подразделения ___________, зарегистрированный по адресу: _________________________________________________, именуемый (</w:t>
      </w:r>
      <w:proofErr w:type="spellStart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46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составили настоящий акт о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движимого имущества № ______ от __________2024 года Продавец передал, а Покупатель принял объект движимого имущества: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Марка, модель ТС: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Заводской номер, идентификационный номер (VIN):______________________________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Модель, № двигателя: 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Заводской номер кузова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Вид движителя  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Цвет: _______________________________________________________________________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Номерной знак:</w:t>
      </w: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_______________________________________________________________</w:t>
      </w:r>
    </w:p>
    <w:p w:rsidR="004618EA" w:rsidRPr="004618EA" w:rsidRDefault="004618EA" w:rsidP="004618E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Технический талон: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</w:t>
      </w:r>
      <w:proofErr w:type="gramStart"/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  <w:t>от</w:t>
      </w:r>
      <w:proofErr w:type="gramEnd"/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4618E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  <w:r w:rsidRPr="004618E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</w:t>
      </w:r>
      <w:r w:rsidRPr="004618E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proofErr w:type="gramEnd"/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 транспортного средства, свидетельство о гос. регистрации.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движимого имущества №  ______ от ________ 2024 года.</w:t>
      </w:r>
    </w:p>
    <w:p w:rsidR="004618EA" w:rsidRPr="004618EA" w:rsidRDefault="004618EA" w:rsidP="004618E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4618EA" w:rsidRPr="004618EA" w:rsidTr="005640F3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ind w:left="-369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624632, 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обл.,  Алапаевский р-н, п. Заря,  ул. Ленина, 10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624605,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 г. Алапаевск, 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Розы Люксембург, 31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6601016077  КПП 667701001 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91911322  ОГРН 1116601000625 </w:t>
            </w:r>
          </w:p>
          <w:p w:rsidR="004618EA" w:rsidRPr="004618EA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8(34346) 3-40-81</w:t>
            </w:r>
          </w:p>
          <w:p w:rsidR="004618EA" w:rsidRPr="0087697C" w:rsidRDefault="004618EA" w:rsidP="004618E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87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6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4618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komitet</w:t>
              </w:r>
              <w:r w:rsidRPr="0087697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4618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alapaevskoe</w:t>
              </w:r>
              <w:r w:rsidRPr="0087697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@</w:t>
              </w:r>
              <w:r w:rsidRPr="004618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7697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.</w:t>
              </w:r>
              <w:r w:rsidRPr="004618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4618EA" w:rsidRPr="004618EA" w:rsidRDefault="004618EA" w:rsidP="004618E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Pr="00461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4618EA" w:rsidRPr="004618EA" w:rsidRDefault="004618EA" w:rsidP="004618EA">
            <w:pPr>
              <w:keepLines/>
              <w:widowControl w:val="0"/>
              <w:tabs>
                <w:tab w:val="left" w:pos="2079"/>
              </w:tabs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ПОКУПАТЕЛЬ:</w:t>
            </w: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18EA" w:rsidRPr="004618EA" w:rsidRDefault="004618EA" w:rsidP="004618EA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__________/________________ /</w:t>
            </w:r>
          </w:p>
        </w:tc>
      </w:tr>
    </w:tbl>
    <w:p w:rsidR="004618EA" w:rsidRPr="004618EA" w:rsidRDefault="004618EA" w:rsidP="004618EA">
      <w:pPr>
        <w:rPr>
          <w:rFonts w:ascii="Times New Roman" w:hAnsi="Times New Roman" w:cs="Times New Roman"/>
          <w:sz w:val="24"/>
          <w:szCs w:val="24"/>
        </w:rPr>
      </w:pPr>
    </w:p>
    <w:p w:rsidR="004618EA" w:rsidRPr="004618EA" w:rsidRDefault="004618EA" w:rsidP="00461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sectPr w:rsidR="00B235CA" w:rsidSect="00B235CA">
      <w:pgSz w:w="11907" w:h="16840" w:code="9"/>
      <w:pgMar w:top="568" w:right="720" w:bottom="720" w:left="992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305"/>
    <w:multiLevelType w:val="hybridMultilevel"/>
    <w:tmpl w:val="944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57978CD"/>
    <w:multiLevelType w:val="hybridMultilevel"/>
    <w:tmpl w:val="3F6EF3BC"/>
    <w:lvl w:ilvl="0" w:tplc="F1D66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63C4D"/>
    <w:multiLevelType w:val="hybridMultilevel"/>
    <w:tmpl w:val="366A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3B0E3509"/>
    <w:multiLevelType w:val="hybridMultilevel"/>
    <w:tmpl w:val="3530DC10"/>
    <w:lvl w:ilvl="0" w:tplc="A43E78A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5"/>
    <w:rsid w:val="000323A2"/>
    <w:rsid w:val="00066649"/>
    <w:rsid w:val="0015514F"/>
    <w:rsid w:val="00185C9F"/>
    <w:rsid w:val="001A489A"/>
    <w:rsid w:val="001B3115"/>
    <w:rsid w:val="001D5F52"/>
    <w:rsid w:val="001F2956"/>
    <w:rsid w:val="00207110"/>
    <w:rsid w:val="002F6541"/>
    <w:rsid w:val="00300CEE"/>
    <w:rsid w:val="003029D3"/>
    <w:rsid w:val="00310043"/>
    <w:rsid w:val="003830F1"/>
    <w:rsid w:val="00396FA6"/>
    <w:rsid w:val="003A6192"/>
    <w:rsid w:val="003B042D"/>
    <w:rsid w:val="003D7A24"/>
    <w:rsid w:val="004618EA"/>
    <w:rsid w:val="004D183A"/>
    <w:rsid w:val="004E57B8"/>
    <w:rsid w:val="004F6CB5"/>
    <w:rsid w:val="00507019"/>
    <w:rsid w:val="00522A54"/>
    <w:rsid w:val="00543D7E"/>
    <w:rsid w:val="0054670D"/>
    <w:rsid w:val="005640F3"/>
    <w:rsid w:val="00581800"/>
    <w:rsid w:val="005F793F"/>
    <w:rsid w:val="00603036"/>
    <w:rsid w:val="00623F2C"/>
    <w:rsid w:val="006565EC"/>
    <w:rsid w:val="0069665D"/>
    <w:rsid w:val="006F270F"/>
    <w:rsid w:val="0073612B"/>
    <w:rsid w:val="007E786C"/>
    <w:rsid w:val="00802DC6"/>
    <w:rsid w:val="0087697C"/>
    <w:rsid w:val="008C7E24"/>
    <w:rsid w:val="008E0659"/>
    <w:rsid w:val="009452D7"/>
    <w:rsid w:val="009B7A34"/>
    <w:rsid w:val="00A43493"/>
    <w:rsid w:val="00A51B2E"/>
    <w:rsid w:val="00AA4ACF"/>
    <w:rsid w:val="00AB0327"/>
    <w:rsid w:val="00B040E7"/>
    <w:rsid w:val="00B12E2B"/>
    <w:rsid w:val="00B235CA"/>
    <w:rsid w:val="00B72499"/>
    <w:rsid w:val="00C51F61"/>
    <w:rsid w:val="00C74443"/>
    <w:rsid w:val="00CD0A6C"/>
    <w:rsid w:val="00D96F07"/>
    <w:rsid w:val="00DF5D68"/>
    <w:rsid w:val="00E266FE"/>
    <w:rsid w:val="00E3133D"/>
    <w:rsid w:val="00E90BC2"/>
    <w:rsid w:val="00EA219E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4618E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618E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4618E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618E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paevskoe.ru/article/show/id/143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CF10E0749FB450B3F39FEC6337AABA417FE6D4123B83BF6875BE698ABDb0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torgi.gov.ru/new.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mitet.alapaevskoe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Main/Notice/988/Reglament" TargetMode="External"/><Relationship Id="rId11" Type="http://schemas.openxmlformats.org/officeDocument/2006/relationships/hyperlink" Target="https://utp.sberbank-ast.ru/Main/Notice/988/Regla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10E0749FB450B3F39FEC6337AABA417FE6D4123B83BF6875BE698ABDb0D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mailto:komitet.alapaev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komitet.alapaev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28</Pages>
  <Words>10156</Words>
  <Characters>57890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2024-07-19T05:14:00Z</cp:lastPrinted>
  <dcterms:created xsi:type="dcterms:W3CDTF">2024-07-16T04:30:00Z</dcterms:created>
  <dcterms:modified xsi:type="dcterms:W3CDTF">2024-12-09T11:26:00Z</dcterms:modified>
</cp:coreProperties>
</file>